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96" w:rsidRDefault="006D6896" w:rsidP="006D6896">
      <w:r>
        <w:rPr>
          <w:rFonts w:hint="eastAsia"/>
        </w:rPr>
        <w:t>长春市宽城区人民法院采购安保服务项目</w:t>
      </w:r>
    </w:p>
    <w:p w:rsidR="006D6896" w:rsidRDefault="006D6896" w:rsidP="006D6896">
      <w:r>
        <w:rPr>
          <w:rFonts w:hint="eastAsia"/>
        </w:rPr>
        <w:t>招标公告</w:t>
      </w:r>
    </w:p>
    <w:p w:rsidR="006D6896" w:rsidRDefault="006D6896" w:rsidP="006D6896">
      <w:r>
        <w:rPr>
          <w:rFonts w:hint="eastAsia"/>
        </w:rPr>
        <w:t>中联造价咨询有限公司受长春市宽城区人民法院的委托，依据长春市宽城区财政局政府采购办公室下达的采购计划，对长春市宽城区人民法院采购安保服务项目进行招标代理，该项目业主为长春市宽城区人民法院，资金来源为自筹，项目已具备招标条件，现决定对该项目进行公开招标，选定中标人。</w:t>
      </w:r>
    </w:p>
    <w:p w:rsidR="006D6896" w:rsidRDefault="006D6896" w:rsidP="006D6896">
      <w:r>
        <w:rPr>
          <w:rFonts w:hint="eastAsia"/>
        </w:rPr>
        <w:t>一、</w:t>
      </w:r>
      <w:r>
        <w:rPr>
          <w:rFonts w:hint="eastAsia"/>
        </w:rPr>
        <w:t xml:space="preserve"> </w:t>
      </w:r>
      <w:r>
        <w:rPr>
          <w:rFonts w:hint="eastAsia"/>
        </w:rPr>
        <w:t>项目概况及服务期</w:t>
      </w:r>
    </w:p>
    <w:p w:rsidR="006D6896" w:rsidRDefault="006D6896" w:rsidP="006D6896">
      <w:r>
        <w:rPr>
          <w:rFonts w:hint="eastAsia"/>
        </w:rPr>
        <w:t>1</w:t>
      </w:r>
      <w:r>
        <w:rPr>
          <w:rFonts w:hint="eastAsia"/>
        </w:rPr>
        <w:t>、招标编号：</w:t>
      </w:r>
      <w:r>
        <w:rPr>
          <w:rFonts w:hint="eastAsia"/>
        </w:rPr>
        <w:t>ZLZBJL-2018-061</w:t>
      </w:r>
    </w:p>
    <w:p w:rsidR="006D6896" w:rsidRDefault="006D6896" w:rsidP="006D6896">
      <w:r>
        <w:rPr>
          <w:rFonts w:hint="eastAsia"/>
        </w:rPr>
        <w:t>2</w:t>
      </w:r>
      <w:r>
        <w:rPr>
          <w:rFonts w:hint="eastAsia"/>
        </w:rPr>
        <w:t>、项目名称：长春市宽城区人民法院采购安保服务项目</w:t>
      </w:r>
    </w:p>
    <w:p w:rsidR="006D6896" w:rsidRDefault="006D6896" w:rsidP="006D6896">
      <w:r>
        <w:rPr>
          <w:rFonts w:hint="eastAsia"/>
        </w:rPr>
        <w:t>3</w:t>
      </w:r>
      <w:r>
        <w:rPr>
          <w:rFonts w:hint="eastAsia"/>
        </w:rPr>
        <w:t>、标段划分：共计</w:t>
      </w:r>
      <w:r>
        <w:rPr>
          <w:rFonts w:hint="eastAsia"/>
        </w:rPr>
        <w:t>1</w:t>
      </w:r>
      <w:r>
        <w:rPr>
          <w:rFonts w:hint="eastAsia"/>
        </w:rPr>
        <w:t>个标段；</w:t>
      </w:r>
    </w:p>
    <w:p w:rsidR="006D6896" w:rsidRDefault="006D6896" w:rsidP="006D6896">
      <w:r>
        <w:rPr>
          <w:rFonts w:hint="eastAsia"/>
        </w:rPr>
        <w:t>4</w:t>
      </w:r>
      <w:r>
        <w:rPr>
          <w:rFonts w:hint="eastAsia"/>
        </w:rPr>
        <w:t>、项目概况：长春市宽城区人民法院门卫安保、车辆出入管理、安保监控室值班、院</w:t>
      </w:r>
      <w:r>
        <w:rPr>
          <w:rFonts w:hint="eastAsia"/>
        </w:rPr>
        <w:t xml:space="preserve">   </w:t>
      </w:r>
    </w:p>
    <w:p w:rsidR="006D6896" w:rsidRDefault="006D6896" w:rsidP="006D6896">
      <w:r>
        <w:rPr>
          <w:rFonts w:hint="eastAsia"/>
        </w:rPr>
        <w:t xml:space="preserve">            </w:t>
      </w:r>
      <w:r w:rsidR="002115B1">
        <w:rPr>
          <w:rFonts w:hint="eastAsia"/>
        </w:rPr>
        <w:t xml:space="preserve"> </w:t>
      </w:r>
      <w:r>
        <w:rPr>
          <w:rFonts w:hint="eastAsia"/>
        </w:rPr>
        <w:t>内巡逻及安全技术检查等服务工作。</w:t>
      </w:r>
    </w:p>
    <w:p w:rsidR="006D6896" w:rsidRDefault="006D6896" w:rsidP="006D6896">
      <w:r>
        <w:rPr>
          <w:rFonts w:hint="eastAsia"/>
        </w:rPr>
        <w:t>5</w:t>
      </w:r>
      <w:r>
        <w:rPr>
          <w:rFonts w:hint="eastAsia"/>
        </w:rPr>
        <w:t>、</w:t>
      </w:r>
      <w:r>
        <w:rPr>
          <w:rFonts w:hint="eastAsia"/>
        </w:rPr>
        <w:t xml:space="preserve"> </w:t>
      </w:r>
      <w:r>
        <w:rPr>
          <w:rFonts w:hint="eastAsia"/>
        </w:rPr>
        <w:t>资金来源：自筹。</w:t>
      </w:r>
    </w:p>
    <w:p w:rsidR="006D6896" w:rsidRDefault="006D6896" w:rsidP="006D6896">
      <w:r>
        <w:rPr>
          <w:rFonts w:hint="eastAsia"/>
        </w:rPr>
        <w:t>6</w:t>
      </w:r>
      <w:r>
        <w:rPr>
          <w:rFonts w:hint="eastAsia"/>
        </w:rPr>
        <w:t>、采购预算：</w:t>
      </w:r>
      <w:r>
        <w:rPr>
          <w:rFonts w:hint="eastAsia"/>
        </w:rPr>
        <w:t>194.4</w:t>
      </w:r>
      <w:r>
        <w:rPr>
          <w:rFonts w:hint="eastAsia"/>
        </w:rPr>
        <w:t>万元。</w:t>
      </w:r>
    </w:p>
    <w:p w:rsidR="006D6896" w:rsidRDefault="006D6896" w:rsidP="006D6896">
      <w:r>
        <w:rPr>
          <w:rFonts w:hint="eastAsia"/>
        </w:rPr>
        <w:t>7</w:t>
      </w:r>
      <w:r>
        <w:rPr>
          <w:rFonts w:hint="eastAsia"/>
        </w:rPr>
        <w:t>、招标服务：长春市宽城区人民法院门卫安保、车辆出入管理、安保监控室值班、院</w:t>
      </w:r>
      <w:r>
        <w:rPr>
          <w:rFonts w:hint="eastAsia"/>
        </w:rPr>
        <w:t xml:space="preserve">   </w:t>
      </w:r>
    </w:p>
    <w:p w:rsidR="006D6896" w:rsidRDefault="006D6896" w:rsidP="006D6896">
      <w:r>
        <w:rPr>
          <w:rFonts w:hint="eastAsia"/>
        </w:rPr>
        <w:t xml:space="preserve">             </w:t>
      </w:r>
      <w:r>
        <w:rPr>
          <w:rFonts w:hint="eastAsia"/>
        </w:rPr>
        <w:t>内巡逻及安全技术检查等服务工作。</w:t>
      </w:r>
    </w:p>
    <w:p w:rsidR="006D6896" w:rsidRDefault="006D6896" w:rsidP="006D6896">
      <w:r>
        <w:rPr>
          <w:rFonts w:hint="eastAsia"/>
        </w:rPr>
        <w:t>8</w:t>
      </w:r>
      <w:r>
        <w:rPr>
          <w:rFonts w:hint="eastAsia"/>
        </w:rPr>
        <w:t>、服务周期：</w:t>
      </w:r>
      <w:r>
        <w:rPr>
          <w:rFonts w:hint="eastAsia"/>
        </w:rPr>
        <w:t>2018</w:t>
      </w:r>
      <w:r>
        <w:rPr>
          <w:rFonts w:hint="eastAsia"/>
        </w:rPr>
        <w:t>年</w:t>
      </w:r>
      <w:r>
        <w:rPr>
          <w:rFonts w:hint="eastAsia"/>
        </w:rPr>
        <w:t>9</w:t>
      </w:r>
      <w:r>
        <w:rPr>
          <w:rFonts w:hint="eastAsia"/>
        </w:rPr>
        <w:t>月</w:t>
      </w:r>
      <w:r>
        <w:rPr>
          <w:rFonts w:hint="eastAsia"/>
        </w:rPr>
        <w:t>-2020</w:t>
      </w:r>
      <w:r>
        <w:rPr>
          <w:rFonts w:hint="eastAsia"/>
        </w:rPr>
        <w:t>年</w:t>
      </w:r>
      <w:r>
        <w:rPr>
          <w:rFonts w:hint="eastAsia"/>
        </w:rPr>
        <w:t>9</w:t>
      </w:r>
      <w:r>
        <w:rPr>
          <w:rFonts w:hint="eastAsia"/>
        </w:rPr>
        <w:t>月。</w:t>
      </w:r>
    </w:p>
    <w:p w:rsidR="006D6896" w:rsidRDefault="006D6896" w:rsidP="006D6896">
      <w:r>
        <w:rPr>
          <w:rFonts w:hint="eastAsia"/>
        </w:rPr>
        <w:t>9</w:t>
      </w:r>
      <w:r>
        <w:rPr>
          <w:rFonts w:hint="eastAsia"/>
        </w:rPr>
        <w:t>、服务地点：长春市宽城区人民法院。</w:t>
      </w:r>
    </w:p>
    <w:p w:rsidR="006D6896" w:rsidRDefault="006D6896" w:rsidP="006D6896">
      <w:r>
        <w:rPr>
          <w:rFonts w:hint="eastAsia"/>
        </w:rPr>
        <w:t>二、</w:t>
      </w:r>
      <w:r>
        <w:rPr>
          <w:rFonts w:hint="eastAsia"/>
        </w:rPr>
        <w:t xml:space="preserve"> </w:t>
      </w:r>
      <w:r>
        <w:rPr>
          <w:rFonts w:hint="eastAsia"/>
        </w:rPr>
        <w:t>投标人资格要求</w:t>
      </w:r>
    </w:p>
    <w:p w:rsidR="006D6896" w:rsidRDefault="006D6896" w:rsidP="006D6896">
      <w:r>
        <w:rPr>
          <w:rFonts w:hint="eastAsia"/>
        </w:rPr>
        <w:t>1</w:t>
      </w:r>
      <w:r>
        <w:rPr>
          <w:rFonts w:hint="eastAsia"/>
        </w:rPr>
        <w:t>、符合《中华人民共和国政府采购法》第二十二条和相关法律、法规及相应规章的规</w:t>
      </w:r>
      <w:r>
        <w:rPr>
          <w:rFonts w:hint="eastAsia"/>
        </w:rPr>
        <w:t xml:space="preserve">   </w:t>
      </w:r>
    </w:p>
    <w:p w:rsidR="006D6896" w:rsidRDefault="006D6896" w:rsidP="006D6896">
      <w:r>
        <w:rPr>
          <w:rFonts w:hint="eastAsia"/>
        </w:rPr>
        <w:t xml:space="preserve">       </w:t>
      </w:r>
      <w:r>
        <w:rPr>
          <w:rFonts w:hint="eastAsia"/>
        </w:rPr>
        <w:t>定，具有独立承担民事责任能力的在中华人民共和国境内注册的法人。</w:t>
      </w:r>
    </w:p>
    <w:p w:rsidR="006D6896" w:rsidRDefault="006D6896" w:rsidP="006D6896">
      <w:r>
        <w:rPr>
          <w:rFonts w:hint="eastAsia"/>
        </w:rPr>
        <w:t>2</w:t>
      </w:r>
      <w:r>
        <w:rPr>
          <w:rFonts w:hint="eastAsia"/>
        </w:rPr>
        <w:t>、营业执照的经营范围涵盖本项目经营范围。</w:t>
      </w:r>
    </w:p>
    <w:p w:rsidR="006D6896" w:rsidRDefault="006D6896" w:rsidP="006D6896">
      <w:r>
        <w:rPr>
          <w:rFonts w:hint="eastAsia"/>
        </w:rPr>
        <w:t>3</w:t>
      </w:r>
      <w:r>
        <w:rPr>
          <w:rFonts w:hint="eastAsia"/>
        </w:rPr>
        <w:t>、具备履行合同所必需的设备和人员。</w:t>
      </w:r>
    </w:p>
    <w:p w:rsidR="006D6896" w:rsidRDefault="006D6896" w:rsidP="006D6896">
      <w:r>
        <w:rPr>
          <w:rFonts w:hint="eastAsia"/>
        </w:rPr>
        <w:t>4</w:t>
      </w:r>
      <w:r>
        <w:rPr>
          <w:rFonts w:hint="eastAsia"/>
        </w:rPr>
        <w:t>、投标人须具有有效的营业执照。</w:t>
      </w:r>
    </w:p>
    <w:p w:rsidR="006D6896" w:rsidRDefault="006D6896" w:rsidP="006D6896">
      <w:r>
        <w:rPr>
          <w:rFonts w:hint="eastAsia"/>
        </w:rPr>
        <w:t>5</w:t>
      </w:r>
      <w:r>
        <w:rPr>
          <w:rFonts w:hint="eastAsia"/>
        </w:rPr>
        <w:t>、具备行政主管部门颁发的保安服务许可证。</w:t>
      </w:r>
    </w:p>
    <w:p w:rsidR="006D6896" w:rsidRDefault="006D6896" w:rsidP="006D6896">
      <w:r>
        <w:rPr>
          <w:rFonts w:hint="eastAsia"/>
        </w:rPr>
        <w:t>6</w:t>
      </w:r>
      <w:r>
        <w:rPr>
          <w:rFonts w:hint="eastAsia"/>
        </w:rPr>
        <w:t>、本项目从业人员需具备《吉林省保安从业人员资格证》。</w:t>
      </w:r>
    </w:p>
    <w:p w:rsidR="006D6896" w:rsidRDefault="006D6896" w:rsidP="006D6896">
      <w:r>
        <w:rPr>
          <w:rFonts w:hint="eastAsia"/>
        </w:rPr>
        <w:t>7</w:t>
      </w:r>
      <w:r>
        <w:rPr>
          <w:rFonts w:hint="eastAsia"/>
        </w:rPr>
        <w:t>、拟任的保安服务公司法定代表人和主要管理人员应当具备任职所需的专业知识和有</w:t>
      </w:r>
    </w:p>
    <w:p w:rsidR="006D6896" w:rsidRDefault="006D6896" w:rsidP="006D6896">
      <w:r>
        <w:rPr>
          <w:rFonts w:hint="eastAsia"/>
        </w:rPr>
        <w:t xml:space="preserve">   </w:t>
      </w:r>
      <w:r>
        <w:rPr>
          <w:rFonts w:hint="eastAsia"/>
        </w:rPr>
        <w:t>关业务工作经验，无被刑事处罚、劳动教养、收容教育、强制隔离戒毒或者被开除公职、开除军籍等不良记录。</w:t>
      </w:r>
    </w:p>
    <w:p w:rsidR="006D6896" w:rsidRDefault="006D6896" w:rsidP="006D6896">
      <w:r>
        <w:rPr>
          <w:rFonts w:hint="eastAsia"/>
        </w:rPr>
        <w:t>8</w:t>
      </w:r>
      <w:r>
        <w:rPr>
          <w:rFonts w:hint="eastAsia"/>
        </w:rPr>
        <w:t>、本项目不允许联合体投标。</w:t>
      </w:r>
    </w:p>
    <w:p w:rsidR="006D6896" w:rsidRDefault="006D6896" w:rsidP="006D6896">
      <w:r>
        <w:rPr>
          <w:rFonts w:hint="eastAsia"/>
        </w:rPr>
        <w:t>三、招标文件的获取</w:t>
      </w:r>
    </w:p>
    <w:p w:rsidR="006D6896" w:rsidRDefault="006D6896" w:rsidP="006D6896">
      <w:r>
        <w:rPr>
          <w:rFonts w:hint="eastAsia"/>
        </w:rPr>
        <w:t>凡有意参加投标者，请于</w:t>
      </w:r>
      <w:r>
        <w:rPr>
          <w:rFonts w:hint="eastAsia"/>
        </w:rPr>
        <w:t xml:space="preserve"> 2018</w:t>
      </w:r>
      <w:r>
        <w:rPr>
          <w:rFonts w:hint="eastAsia"/>
        </w:rPr>
        <w:t>年</w:t>
      </w:r>
      <w:r>
        <w:rPr>
          <w:rFonts w:hint="eastAsia"/>
        </w:rPr>
        <w:t>8</w:t>
      </w:r>
      <w:r>
        <w:rPr>
          <w:rFonts w:hint="eastAsia"/>
        </w:rPr>
        <w:t>月</w:t>
      </w:r>
      <w:r>
        <w:rPr>
          <w:rFonts w:hint="eastAsia"/>
        </w:rPr>
        <w:t>13</w:t>
      </w:r>
      <w:r>
        <w:rPr>
          <w:rFonts w:hint="eastAsia"/>
        </w:rPr>
        <w:t>日</w:t>
      </w:r>
      <w:r>
        <w:rPr>
          <w:rFonts w:hint="eastAsia"/>
        </w:rPr>
        <w:t>-2018</w:t>
      </w:r>
      <w:r>
        <w:rPr>
          <w:rFonts w:hint="eastAsia"/>
        </w:rPr>
        <w:t>年</w:t>
      </w:r>
      <w:r>
        <w:rPr>
          <w:rFonts w:hint="eastAsia"/>
        </w:rPr>
        <w:t>8</w:t>
      </w:r>
      <w:r>
        <w:rPr>
          <w:rFonts w:hint="eastAsia"/>
        </w:rPr>
        <w:t>月</w:t>
      </w:r>
      <w:r>
        <w:rPr>
          <w:rFonts w:hint="eastAsia"/>
        </w:rPr>
        <w:t>17</w:t>
      </w:r>
      <w:r>
        <w:rPr>
          <w:rFonts w:hint="eastAsia"/>
        </w:rPr>
        <w:t>日（节假日除外）每天上午</w:t>
      </w:r>
      <w:r>
        <w:rPr>
          <w:rFonts w:hint="eastAsia"/>
        </w:rPr>
        <w:t>9:00-11:00</w:t>
      </w:r>
      <w:r>
        <w:rPr>
          <w:rFonts w:hint="eastAsia"/>
        </w:rPr>
        <w:t>，上午</w:t>
      </w:r>
      <w:r>
        <w:rPr>
          <w:rFonts w:hint="eastAsia"/>
        </w:rPr>
        <w:t>13:00-16:00</w:t>
      </w:r>
      <w:r>
        <w:rPr>
          <w:rFonts w:hint="eastAsia"/>
        </w:rPr>
        <w:t>持企业营业执照副本、保安服务许可证、吉林省保安从业人员资格证、税务登记证、组织机构代码证、经办人身份证、法人授权委托书，以上所有证件的原件及复印件</w:t>
      </w:r>
      <w:r>
        <w:rPr>
          <w:rFonts w:hint="eastAsia"/>
        </w:rPr>
        <w:t>1</w:t>
      </w:r>
      <w:r>
        <w:rPr>
          <w:rFonts w:hint="eastAsia"/>
        </w:rPr>
        <w:t>套（复印件加盖单位公章），到中联造价咨询有限公（长春市朝阳区人民大街</w:t>
      </w:r>
      <w:r>
        <w:rPr>
          <w:rFonts w:hint="eastAsia"/>
        </w:rPr>
        <w:t>4111</w:t>
      </w:r>
      <w:r>
        <w:rPr>
          <w:rFonts w:hint="eastAsia"/>
        </w:rPr>
        <w:t>号兆丰国际大厦</w:t>
      </w:r>
      <w:r>
        <w:rPr>
          <w:rFonts w:hint="eastAsia"/>
        </w:rPr>
        <w:t>12</w:t>
      </w:r>
      <w:r>
        <w:rPr>
          <w:rFonts w:hint="eastAsia"/>
        </w:rPr>
        <w:t>层）购买招标文件。招标文件成本费为</w:t>
      </w:r>
      <w:r>
        <w:rPr>
          <w:rFonts w:hint="eastAsia"/>
        </w:rPr>
        <w:t xml:space="preserve"> 500.00 </w:t>
      </w:r>
      <w:r>
        <w:rPr>
          <w:rFonts w:hint="eastAsia"/>
        </w:rPr>
        <w:t>元，售后不退。</w:t>
      </w:r>
    </w:p>
    <w:p w:rsidR="006D6896" w:rsidRDefault="006D6896" w:rsidP="006D6896">
      <w:r>
        <w:rPr>
          <w:rFonts w:hint="eastAsia"/>
        </w:rPr>
        <w:t>四、投标文件的递交</w:t>
      </w:r>
    </w:p>
    <w:p w:rsidR="006D6896" w:rsidRDefault="006D6896" w:rsidP="006D6896">
      <w:r>
        <w:rPr>
          <w:rFonts w:hint="eastAsia"/>
        </w:rPr>
        <w:t>投标文件递交截止时间：</w:t>
      </w:r>
      <w:r>
        <w:rPr>
          <w:rFonts w:hint="eastAsia"/>
        </w:rPr>
        <w:t>2018</w:t>
      </w:r>
      <w:r>
        <w:rPr>
          <w:rFonts w:hint="eastAsia"/>
        </w:rPr>
        <w:t>年</w:t>
      </w:r>
      <w:r>
        <w:rPr>
          <w:rFonts w:hint="eastAsia"/>
        </w:rPr>
        <w:t>9</w:t>
      </w:r>
      <w:r>
        <w:rPr>
          <w:rFonts w:hint="eastAsia"/>
        </w:rPr>
        <w:t>月</w:t>
      </w:r>
      <w:r>
        <w:rPr>
          <w:rFonts w:hint="eastAsia"/>
        </w:rPr>
        <w:t>4</w:t>
      </w:r>
      <w:r>
        <w:rPr>
          <w:rFonts w:hint="eastAsia"/>
        </w:rPr>
        <w:t>日上午</w:t>
      </w:r>
      <w:r>
        <w:rPr>
          <w:rFonts w:hint="eastAsia"/>
        </w:rPr>
        <w:t>10</w:t>
      </w:r>
      <w:r>
        <w:rPr>
          <w:rFonts w:hint="eastAsia"/>
        </w:rPr>
        <w:t>：</w:t>
      </w:r>
      <w:r>
        <w:rPr>
          <w:rFonts w:hint="eastAsia"/>
        </w:rPr>
        <w:t>00</w:t>
      </w:r>
      <w:r>
        <w:rPr>
          <w:rFonts w:hint="eastAsia"/>
        </w:rPr>
        <w:t>时（北京时间），投标地点：中联造价咨询有限公会议室（长春市朝阳区人民大街</w:t>
      </w:r>
      <w:r>
        <w:rPr>
          <w:rFonts w:hint="eastAsia"/>
        </w:rPr>
        <w:t>4111</w:t>
      </w:r>
      <w:r>
        <w:rPr>
          <w:rFonts w:hint="eastAsia"/>
        </w:rPr>
        <w:t>号兆丰国际大厦</w:t>
      </w:r>
      <w:r>
        <w:rPr>
          <w:rFonts w:hint="eastAsia"/>
        </w:rPr>
        <w:t>12</w:t>
      </w:r>
      <w:r>
        <w:rPr>
          <w:rFonts w:hint="eastAsia"/>
        </w:rPr>
        <w:t>层）。逾期送达的或者未送达指定地点的投标文件，招标人不予受理。</w:t>
      </w:r>
    </w:p>
    <w:p w:rsidR="006D6896" w:rsidRDefault="006D6896" w:rsidP="006D6896">
      <w:r>
        <w:rPr>
          <w:rFonts w:hint="eastAsia"/>
        </w:rPr>
        <w:t>五、发布公告的媒介</w:t>
      </w:r>
    </w:p>
    <w:p w:rsidR="006D6896" w:rsidRDefault="006D6896" w:rsidP="006D6896">
      <w:r>
        <w:rPr>
          <w:rFonts w:hint="eastAsia"/>
        </w:rPr>
        <w:t>本次招标公告同时在中国政府采购网、中国招标投标公共服务平台、宽城区政府采购网、长春市政府采购网、长春日报上发布。</w:t>
      </w:r>
    </w:p>
    <w:p w:rsidR="006D6896" w:rsidRDefault="006D6896" w:rsidP="006D6896">
      <w:r>
        <w:rPr>
          <w:rFonts w:hint="eastAsia"/>
        </w:rPr>
        <w:t>六、联系方式</w:t>
      </w:r>
    </w:p>
    <w:p w:rsidR="006D6896" w:rsidRDefault="006D6896" w:rsidP="006D6896">
      <w:r>
        <w:rPr>
          <w:rFonts w:hint="eastAsia"/>
        </w:rPr>
        <w:lastRenderedPageBreak/>
        <w:t>招标人：长春市宽城区人民法院</w:t>
      </w:r>
    </w:p>
    <w:p w:rsidR="006D6896" w:rsidRDefault="006D6896" w:rsidP="006D6896">
      <w:r>
        <w:rPr>
          <w:rFonts w:hint="eastAsia"/>
        </w:rPr>
        <w:t>地址：吉林省长春市</w:t>
      </w:r>
    </w:p>
    <w:p w:rsidR="006D6896" w:rsidRDefault="006D6896" w:rsidP="006D6896">
      <w:r>
        <w:rPr>
          <w:rFonts w:hint="eastAsia"/>
        </w:rPr>
        <w:t>联系人：</w:t>
      </w:r>
      <w:r>
        <w:rPr>
          <w:rFonts w:hint="eastAsia"/>
        </w:rPr>
        <w:t xml:space="preserve"> </w:t>
      </w:r>
      <w:r>
        <w:rPr>
          <w:rFonts w:hint="eastAsia"/>
        </w:rPr>
        <w:t>董春岩</w:t>
      </w:r>
    </w:p>
    <w:p w:rsidR="006D6896" w:rsidRDefault="006D6896" w:rsidP="006D6896">
      <w:r>
        <w:rPr>
          <w:rFonts w:hint="eastAsia"/>
        </w:rPr>
        <w:t>联系电话：</w:t>
      </w:r>
      <w:r>
        <w:rPr>
          <w:rFonts w:hint="eastAsia"/>
        </w:rPr>
        <w:t xml:space="preserve"> 0431-88559080</w:t>
      </w:r>
    </w:p>
    <w:p w:rsidR="006D6896" w:rsidRDefault="006D6896" w:rsidP="006D6896">
      <w:r>
        <w:rPr>
          <w:rFonts w:hint="eastAsia"/>
        </w:rPr>
        <w:t>招标代理机构：中联造价咨询有限公司</w:t>
      </w:r>
    </w:p>
    <w:p w:rsidR="006D6896" w:rsidRDefault="006D6896" w:rsidP="006D6896">
      <w:r>
        <w:rPr>
          <w:rFonts w:hint="eastAsia"/>
        </w:rPr>
        <w:t>地</w:t>
      </w:r>
      <w:r>
        <w:rPr>
          <w:rFonts w:hint="eastAsia"/>
        </w:rPr>
        <w:t xml:space="preserve">  </w:t>
      </w:r>
      <w:r>
        <w:rPr>
          <w:rFonts w:hint="eastAsia"/>
        </w:rPr>
        <w:t>址：长春市朝阳区人民大街</w:t>
      </w:r>
      <w:r>
        <w:rPr>
          <w:rFonts w:hint="eastAsia"/>
        </w:rPr>
        <w:t>4111</w:t>
      </w:r>
      <w:r>
        <w:rPr>
          <w:rFonts w:hint="eastAsia"/>
        </w:rPr>
        <w:t>号兆丰国际大厦</w:t>
      </w:r>
    </w:p>
    <w:p w:rsidR="006D6896" w:rsidRDefault="006D6896" w:rsidP="006D6896">
      <w:r>
        <w:rPr>
          <w:rFonts w:hint="eastAsia"/>
        </w:rPr>
        <w:t>联系人：张女士</w:t>
      </w:r>
    </w:p>
    <w:p w:rsidR="006D6896" w:rsidRDefault="006D6896" w:rsidP="006D6896">
      <w:r>
        <w:rPr>
          <w:rFonts w:hint="eastAsia"/>
        </w:rPr>
        <w:t>联系电话：</w:t>
      </w:r>
      <w:r>
        <w:rPr>
          <w:rFonts w:hint="eastAsia"/>
        </w:rPr>
        <w:t>13174435720</w:t>
      </w:r>
    </w:p>
    <w:p w:rsidR="006D6896" w:rsidRDefault="006D6896" w:rsidP="006D6896">
      <w:r>
        <w:rPr>
          <w:rFonts w:hint="eastAsia"/>
        </w:rPr>
        <w:t>监管单位：长春市宽城区财政局采购办公室</w:t>
      </w:r>
    </w:p>
    <w:p w:rsidR="006D6896" w:rsidRDefault="006D6896" w:rsidP="006D6896">
      <w:r>
        <w:rPr>
          <w:rFonts w:hint="eastAsia"/>
        </w:rPr>
        <w:t>联系电话：</w:t>
      </w:r>
      <w:r>
        <w:rPr>
          <w:rFonts w:hint="eastAsia"/>
        </w:rPr>
        <w:t>0431-89990393</w:t>
      </w:r>
    </w:p>
    <w:p w:rsidR="006D6896" w:rsidRDefault="006D6896" w:rsidP="006D6896">
      <w:r>
        <w:t xml:space="preserve"> </w:t>
      </w:r>
    </w:p>
    <w:p w:rsidR="006D6896" w:rsidRDefault="006D6896" w:rsidP="006D6896">
      <w:r>
        <w:rPr>
          <w:rFonts w:hint="eastAsia"/>
        </w:rPr>
        <w:t>3</w:t>
      </w:r>
      <w:r>
        <w:rPr>
          <w:rFonts w:hint="eastAsia"/>
        </w:rPr>
        <w:t>、地域类型：</w:t>
      </w:r>
      <w:r>
        <w:rPr>
          <w:rFonts w:hint="eastAsia"/>
        </w:rPr>
        <w:tab/>
      </w:r>
      <w:r>
        <w:rPr>
          <w:rFonts w:hint="eastAsia"/>
        </w:rPr>
        <w:t>县区</w:t>
      </w:r>
      <w:r>
        <w:rPr>
          <w:rFonts w:hint="eastAsia"/>
        </w:rPr>
        <w:t xml:space="preserve"> </w:t>
      </w:r>
    </w:p>
    <w:p w:rsidR="006D6896" w:rsidRDefault="006D6896" w:rsidP="006D6896">
      <w:r>
        <w:rPr>
          <w:rFonts w:hint="eastAsia"/>
        </w:rPr>
        <w:t>4</w:t>
      </w:r>
      <w:r>
        <w:rPr>
          <w:rFonts w:hint="eastAsia"/>
        </w:rPr>
        <w:t>、政府采购编号：</w:t>
      </w:r>
      <w:r>
        <w:rPr>
          <w:rFonts w:hint="eastAsia"/>
        </w:rPr>
        <w:tab/>
        <w:t>2018045</w:t>
      </w:r>
    </w:p>
    <w:p w:rsidR="006D6896" w:rsidRDefault="006D6896" w:rsidP="006D6896">
      <w:r>
        <w:rPr>
          <w:rFonts w:hint="eastAsia"/>
        </w:rPr>
        <w:t>5</w:t>
      </w:r>
      <w:r>
        <w:rPr>
          <w:rFonts w:hint="eastAsia"/>
        </w:rPr>
        <w:t>、代理机构名称：</w:t>
      </w:r>
      <w:r>
        <w:rPr>
          <w:rFonts w:hint="eastAsia"/>
        </w:rPr>
        <w:tab/>
      </w:r>
      <w:r>
        <w:rPr>
          <w:rFonts w:hint="eastAsia"/>
        </w:rPr>
        <w:t>中联造价咨询有限公司</w:t>
      </w:r>
    </w:p>
    <w:p w:rsidR="006D6896" w:rsidRDefault="006D6896" w:rsidP="006D6896">
      <w:r>
        <w:rPr>
          <w:rFonts w:hint="eastAsia"/>
        </w:rPr>
        <w:t>6</w:t>
      </w:r>
      <w:r>
        <w:rPr>
          <w:rFonts w:hint="eastAsia"/>
        </w:rPr>
        <w:t>、联系人：</w:t>
      </w:r>
      <w:r>
        <w:rPr>
          <w:rFonts w:hint="eastAsia"/>
        </w:rPr>
        <w:tab/>
      </w:r>
      <w:r>
        <w:rPr>
          <w:rFonts w:hint="eastAsia"/>
        </w:rPr>
        <w:t>张女士</w:t>
      </w:r>
    </w:p>
    <w:p w:rsidR="006D6896" w:rsidRDefault="006D6896" w:rsidP="006D6896">
      <w:r>
        <w:rPr>
          <w:rFonts w:hint="eastAsia"/>
        </w:rPr>
        <w:t>7</w:t>
      </w:r>
      <w:r>
        <w:rPr>
          <w:rFonts w:hint="eastAsia"/>
        </w:rPr>
        <w:t>、办公电话：</w:t>
      </w:r>
      <w:r>
        <w:rPr>
          <w:rFonts w:hint="eastAsia"/>
        </w:rPr>
        <w:tab/>
        <w:t xml:space="preserve">0431-89166877 </w:t>
      </w:r>
    </w:p>
    <w:p w:rsidR="006D6896" w:rsidRDefault="006D6896" w:rsidP="006D6896">
      <w:r>
        <w:rPr>
          <w:rFonts w:hint="eastAsia"/>
        </w:rPr>
        <w:t>8</w:t>
      </w:r>
      <w:r>
        <w:rPr>
          <w:rFonts w:hint="eastAsia"/>
        </w:rPr>
        <w:t>、联系电话：</w:t>
      </w:r>
      <w:r>
        <w:rPr>
          <w:rFonts w:hint="eastAsia"/>
        </w:rPr>
        <w:tab/>
        <w:t>13174435720</w:t>
      </w:r>
    </w:p>
    <w:p w:rsidR="006D6896" w:rsidRDefault="006D6896" w:rsidP="006D6896">
      <w:r>
        <w:rPr>
          <w:rFonts w:hint="eastAsia"/>
        </w:rPr>
        <w:t>9</w:t>
      </w:r>
      <w:r>
        <w:rPr>
          <w:rFonts w:hint="eastAsia"/>
        </w:rPr>
        <w:t>、传真：</w:t>
      </w:r>
      <w:r>
        <w:rPr>
          <w:rFonts w:hint="eastAsia"/>
        </w:rPr>
        <w:tab/>
        <w:t>0431-89166877</w:t>
      </w:r>
    </w:p>
    <w:p w:rsidR="006D6896" w:rsidRDefault="006D6896" w:rsidP="006D6896">
      <w:r>
        <w:rPr>
          <w:rFonts w:hint="eastAsia"/>
        </w:rPr>
        <w:t>10</w:t>
      </w:r>
      <w:r>
        <w:rPr>
          <w:rFonts w:hint="eastAsia"/>
        </w:rPr>
        <w:t>、邮编：</w:t>
      </w:r>
      <w:r>
        <w:rPr>
          <w:rFonts w:hint="eastAsia"/>
        </w:rPr>
        <w:tab/>
        <w:t>130000</w:t>
      </w:r>
    </w:p>
    <w:p w:rsidR="006D6896" w:rsidRDefault="006D6896" w:rsidP="006D6896">
      <w:r>
        <w:rPr>
          <w:rFonts w:hint="eastAsia"/>
        </w:rPr>
        <w:t>11</w:t>
      </w:r>
      <w:r>
        <w:rPr>
          <w:rFonts w:hint="eastAsia"/>
        </w:rPr>
        <w:t>、地址：</w:t>
      </w:r>
      <w:r>
        <w:rPr>
          <w:rFonts w:hint="eastAsia"/>
        </w:rPr>
        <w:tab/>
      </w:r>
      <w:r>
        <w:rPr>
          <w:rFonts w:hint="eastAsia"/>
        </w:rPr>
        <w:t>长春市人民大街</w:t>
      </w:r>
      <w:r>
        <w:rPr>
          <w:rFonts w:hint="eastAsia"/>
        </w:rPr>
        <w:t>4111</w:t>
      </w:r>
      <w:r>
        <w:rPr>
          <w:rFonts w:hint="eastAsia"/>
        </w:rPr>
        <w:t>号兆丰国际大厦</w:t>
      </w:r>
      <w:r>
        <w:rPr>
          <w:rFonts w:hint="eastAsia"/>
        </w:rPr>
        <w:t>1208</w:t>
      </w:r>
      <w:r>
        <w:rPr>
          <w:rFonts w:hint="eastAsia"/>
        </w:rPr>
        <w:t>室</w:t>
      </w:r>
    </w:p>
    <w:p w:rsidR="000C5E88" w:rsidRPr="006D6896" w:rsidRDefault="006D6896" w:rsidP="006D6896">
      <w:r>
        <w:rPr>
          <w:rFonts w:hint="eastAsia"/>
        </w:rPr>
        <w:t>12</w:t>
      </w:r>
      <w:r>
        <w:rPr>
          <w:rFonts w:hint="eastAsia"/>
        </w:rPr>
        <w:t>、采购方式：</w:t>
      </w:r>
      <w:r>
        <w:rPr>
          <w:rFonts w:hint="eastAsia"/>
        </w:rPr>
        <w:tab/>
      </w:r>
      <w:r>
        <w:rPr>
          <w:rFonts w:hint="eastAsia"/>
        </w:rPr>
        <w:t>公开招标</w:t>
      </w:r>
    </w:p>
    <w:sectPr w:rsidR="000C5E88" w:rsidRPr="006D6896" w:rsidSect="000C5E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0C8" w:rsidRDefault="005A30C8" w:rsidP="00CD1A97">
      <w:r>
        <w:separator/>
      </w:r>
    </w:p>
  </w:endnote>
  <w:endnote w:type="continuationSeparator" w:id="1">
    <w:p w:rsidR="005A30C8" w:rsidRDefault="005A30C8" w:rsidP="00CD1A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0C8" w:rsidRDefault="005A30C8" w:rsidP="00CD1A97">
      <w:r>
        <w:separator/>
      </w:r>
    </w:p>
  </w:footnote>
  <w:footnote w:type="continuationSeparator" w:id="1">
    <w:p w:rsidR="005A30C8" w:rsidRDefault="005A30C8" w:rsidP="00CD1A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A97"/>
    <w:rsid w:val="000C5E88"/>
    <w:rsid w:val="002115B1"/>
    <w:rsid w:val="00256A07"/>
    <w:rsid w:val="005A30C8"/>
    <w:rsid w:val="006D6896"/>
    <w:rsid w:val="00AD610F"/>
    <w:rsid w:val="00CD1A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88"/>
    <w:pPr>
      <w:widowControl w:val="0"/>
      <w:jc w:val="both"/>
    </w:pPr>
  </w:style>
  <w:style w:type="paragraph" w:styleId="1">
    <w:name w:val="heading 1"/>
    <w:basedOn w:val="a"/>
    <w:link w:val="1Char"/>
    <w:uiPriority w:val="9"/>
    <w:qFormat/>
    <w:rsid w:val="00CD1A97"/>
    <w:pPr>
      <w:widowControl/>
      <w:spacing w:before="100" w:beforeAutospacing="1" w:after="100" w:afterAutospacing="1"/>
      <w:jc w:val="left"/>
      <w:outlineLvl w:val="0"/>
    </w:pPr>
    <w:rPr>
      <w:rFonts w:ascii="宋体" w:eastAsia="宋体" w:hAnsi="宋体" w:cs="宋体"/>
      <w:b/>
      <w:bCs/>
      <w:color w:val="982216"/>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1A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1A97"/>
    <w:rPr>
      <w:sz w:val="18"/>
      <w:szCs w:val="18"/>
    </w:rPr>
  </w:style>
  <w:style w:type="paragraph" w:styleId="a4">
    <w:name w:val="footer"/>
    <w:basedOn w:val="a"/>
    <w:link w:val="Char0"/>
    <w:uiPriority w:val="99"/>
    <w:semiHidden/>
    <w:unhideWhenUsed/>
    <w:rsid w:val="00CD1A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1A97"/>
    <w:rPr>
      <w:sz w:val="18"/>
      <w:szCs w:val="18"/>
    </w:rPr>
  </w:style>
  <w:style w:type="character" w:customStyle="1" w:styleId="1Char">
    <w:name w:val="标题 1 Char"/>
    <w:basedOn w:val="a0"/>
    <w:link w:val="1"/>
    <w:uiPriority w:val="9"/>
    <w:rsid w:val="00CD1A97"/>
    <w:rPr>
      <w:rFonts w:ascii="宋体" w:eastAsia="宋体" w:hAnsi="宋体" w:cs="宋体"/>
      <w:b/>
      <w:bCs/>
      <w:color w:val="982216"/>
      <w:kern w:val="36"/>
      <w:sz w:val="24"/>
      <w:szCs w:val="24"/>
    </w:rPr>
  </w:style>
  <w:style w:type="character" w:styleId="a5">
    <w:name w:val="Strong"/>
    <w:basedOn w:val="a0"/>
    <w:uiPriority w:val="22"/>
    <w:qFormat/>
    <w:rsid w:val="00CD1A97"/>
    <w:rPr>
      <w:b/>
      <w:bCs/>
    </w:rPr>
  </w:style>
  <w:style w:type="paragraph" w:styleId="a6">
    <w:name w:val="Normal (Web)"/>
    <w:basedOn w:val="a"/>
    <w:uiPriority w:val="99"/>
    <w:unhideWhenUsed/>
    <w:rsid w:val="00CD1A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303393">
      <w:bodyDiv w:val="1"/>
      <w:marLeft w:val="0"/>
      <w:marRight w:val="0"/>
      <w:marTop w:val="0"/>
      <w:marBottom w:val="0"/>
      <w:divBdr>
        <w:top w:val="none" w:sz="0" w:space="0" w:color="auto"/>
        <w:left w:val="none" w:sz="0" w:space="0" w:color="auto"/>
        <w:bottom w:val="none" w:sz="0" w:space="0" w:color="auto"/>
        <w:right w:val="none" w:sz="0" w:space="0" w:color="auto"/>
      </w:divBdr>
      <w:divsChild>
        <w:div w:id="1551921250">
          <w:marLeft w:val="0"/>
          <w:marRight w:val="0"/>
          <w:marTop w:val="0"/>
          <w:marBottom w:val="0"/>
          <w:divBdr>
            <w:top w:val="none" w:sz="0" w:space="0" w:color="auto"/>
            <w:left w:val="none" w:sz="0" w:space="0" w:color="auto"/>
            <w:bottom w:val="none" w:sz="0" w:space="0" w:color="auto"/>
            <w:right w:val="none" w:sz="0" w:space="0" w:color="auto"/>
          </w:divBdr>
          <w:divsChild>
            <w:div w:id="855310735">
              <w:marLeft w:val="0"/>
              <w:marRight w:val="0"/>
              <w:marTop w:val="0"/>
              <w:marBottom w:val="0"/>
              <w:divBdr>
                <w:top w:val="none" w:sz="0" w:space="0" w:color="auto"/>
                <w:left w:val="none" w:sz="0" w:space="0" w:color="auto"/>
                <w:bottom w:val="none" w:sz="0" w:space="0" w:color="auto"/>
                <w:right w:val="none" w:sz="0" w:space="0" w:color="auto"/>
              </w:divBdr>
              <w:divsChild>
                <w:div w:id="1785079342">
                  <w:marLeft w:val="0"/>
                  <w:marRight w:val="0"/>
                  <w:marTop w:val="0"/>
                  <w:marBottom w:val="0"/>
                  <w:divBdr>
                    <w:top w:val="none" w:sz="0" w:space="0" w:color="auto"/>
                    <w:left w:val="none" w:sz="0" w:space="0" w:color="auto"/>
                    <w:bottom w:val="none" w:sz="0" w:space="0" w:color="auto"/>
                    <w:right w:val="none" w:sz="0" w:space="0" w:color="auto"/>
                  </w:divBdr>
                  <w:divsChild>
                    <w:div w:id="1212380588">
                      <w:marLeft w:val="0"/>
                      <w:marRight w:val="0"/>
                      <w:marTop w:val="0"/>
                      <w:marBottom w:val="150"/>
                      <w:divBdr>
                        <w:top w:val="none" w:sz="0" w:space="0" w:color="auto"/>
                        <w:left w:val="none" w:sz="0" w:space="0" w:color="auto"/>
                        <w:bottom w:val="none" w:sz="0" w:space="0" w:color="auto"/>
                        <w:right w:val="none" w:sz="0" w:space="0" w:color="auto"/>
                      </w:divBdr>
                      <w:divsChild>
                        <w:div w:id="21338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78291">
      <w:bodyDiv w:val="1"/>
      <w:marLeft w:val="0"/>
      <w:marRight w:val="0"/>
      <w:marTop w:val="0"/>
      <w:marBottom w:val="0"/>
      <w:divBdr>
        <w:top w:val="none" w:sz="0" w:space="0" w:color="auto"/>
        <w:left w:val="none" w:sz="0" w:space="0" w:color="auto"/>
        <w:bottom w:val="none" w:sz="0" w:space="0" w:color="auto"/>
        <w:right w:val="none" w:sz="0" w:space="0" w:color="auto"/>
      </w:divBdr>
      <w:divsChild>
        <w:div w:id="898780575">
          <w:marLeft w:val="0"/>
          <w:marRight w:val="0"/>
          <w:marTop w:val="0"/>
          <w:marBottom w:val="0"/>
          <w:divBdr>
            <w:top w:val="none" w:sz="0" w:space="0" w:color="auto"/>
            <w:left w:val="none" w:sz="0" w:space="0" w:color="auto"/>
            <w:bottom w:val="none" w:sz="0" w:space="0" w:color="auto"/>
            <w:right w:val="none" w:sz="0" w:space="0" w:color="auto"/>
          </w:divBdr>
          <w:divsChild>
            <w:div w:id="70928367">
              <w:marLeft w:val="0"/>
              <w:marRight w:val="0"/>
              <w:marTop w:val="0"/>
              <w:marBottom w:val="0"/>
              <w:divBdr>
                <w:top w:val="none" w:sz="0" w:space="0" w:color="auto"/>
                <w:left w:val="none" w:sz="0" w:space="0" w:color="auto"/>
                <w:bottom w:val="none" w:sz="0" w:space="0" w:color="auto"/>
                <w:right w:val="none" w:sz="0" w:space="0" w:color="auto"/>
              </w:divBdr>
              <w:divsChild>
                <w:div w:id="1327049611">
                  <w:marLeft w:val="0"/>
                  <w:marRight w:val="0"/>
                  <w:marTop w:val="0"/>
                  <w:marBottom w:val="0"/>
                  <w:divBdr>
                    <w:top w:val="none" w:sz="0" w:space="0" w:color="auto"/>
                    <w:left w:val="none" w:sz="0" w:space="0" w:color="auto"/>
                    <w:bottom w:val="none" w:sz="0" w:space="0" w:color="auto"/>
                    <w:right w:val="none" w:sz="0" w:space="0" w:color="auto"/>
                  </w:divBdr>
                  <w:divsChild>
                    <w:div w:id="165440228">
                      <w:marLeft w:val="0"/>
                      <w:marRight w:val="0"/>
                      <w:marTop w:val="0"/>
                      <w:marBottom w:val="150"/>
                      <w:divBdr>
                        <w:top w:val="none" w:sz="0" w:space="0" w:color="auto"/>
                        <w:left w:val="none" w:sz="0" w:space="0" w:color="auto"/>
                        <w:bottom w:val="none" w:sz="0" w:space="0" w:color="auto"/>
                        <w:right w:val="none" w:sz="0" w:space="0" w:color="auto"/>
                      </w:divBdr>
                      <w:divsChild>
                        <w:div w:id="2436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CEABD-F952-4B08-81CF-1920BEF3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1300</Characters>
  <Application>Microsoft Office Word</Application>
  <DocSecurity>0</DocSecurity>
  <Lines>10</Lines>
  <Paragraphs>3</Paragraphs>
  <ScaleCrop>false</ScaleCrop>
  <Company>中国微软</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wangf</dc:creator>
  <cp:lastModifiedBy>宽城法院</cp:lastModifiedBy>
  <cp:revision>2</cp:revision>
  <dcterms:created xsi:type="dcterms:W3CDTF">2018-11-15T06:37:00Z</dcterms:created>
  <dcterms:modified xsi:type="dcterms:W3CDTF">2018-11-15T06:37:00Z</dcterms:modified>
</cp:coreProperties>
</file>